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spacing w:before="248"/>
        <w:ind w:left="127" w:right="0" w:firstLine="0"/>
        <w:jc w:val="left"/>
        <w:rPr>
          <w:b/>
          <w:sz w:val="26"/>
        </w:rPr>
      </w:pPr>
      <w:r>
        <w:rPr>
          <w:b/>
          <w:sz w:val="26"/>
        </w:rPr>
        <w:t>Brett MacFadden: Supergraphics! Going Big Together</w:t>
      </w:r>
    </w:p>
    <w:p>
      <w:pPr>
        <w:pStyle w:val="BodyText"/>
        <w:rPr>
          <w:b/>
          <w:sz w:val="32"/>
        </w:rPr>
      </w:pPr>
    </w:p>
    <w:p>
      <w:pPr>
        <w:pStyle w:val="BodyText"/>
        <w:spacing w:before="9"/>
        <w:rPr>
          <w:b/>
          <w:sz w:val="27"/>
        </w:rPr>
      </w:pPr>
    </w:p>
    <w:p>
      <w:pPr>
        <w:spacing w:line="266" w:lineRule="auto" w:before="1"/>
        <w:ind w:left="114" w:right="1005" w:firstLine="13"/>
        <w:jc w:val="left"/>
        <w:rPr>
          <w:sz w:val="22"/>
        </w:rPr>
      </w:pPr>
      <w:r>
        <w:rPr>
          <w:b/>
          <w:sz w:val="24"/>
        </w:rPr>
        <w:t>Introduction: </w:t>
      </w:r>
      <w:r>
        <w:rPr>
          <w:sz w:val="22"/>
        </w:rPr>
        <w:t>Over the course of three days in 1965, San Francisco graphic designer Barbara Stauffacher Solomon painted large-scale graphics on the walls of the changing rooms at The Sea Ranch’s Moonraker Athletic Center as a way to inexpensively enliven the space. To many,  Solomon’s graphics represent the first significant application of what became known as “supergraphics” as an architectural component. The legacy of supergraphics continues through the</w:t>
      </w:r>
      <w:bookmarkStart w:name="Untitled" w:id="1"/>
      <w:bookmarkEnd w:id="1"/>
      <w:r>
        <w:rPr>
          <w:sz w:val="22"/>
        </w:rPr>
      </w:r>
      <w:r>
        <w:rPr>
          <w:sz w:val="22"/>
        </w:rPr>
        <w:t> work of artists such as Frank Stella and Jan Van Der Ploeg, who paint directly on walls and employ bold graphic design to create work that is architectural in scale and ambition. This project uses colored tape instead of paint to make a big colorful mural that can be quickly produced by a group of students, is adjustable on the fly, and is easily</w:t>
      </w:r>
      <w:r>
        <w:rPr>
          <w:spacing w:val="32"/>
          <w:sz w:val="22"/>
        </w:rPr>
        <w:t> </w:t>
      </w:r>
      <w:r>
        <w:rPr>
          <w:sz w:val="22"/>
        </w:rPr>
        <w:t>removed.</w:t>
      </w:r>
    </w:p>
    <w:p>
      <w:pPr>
        <w:pStyle w:val="BodyText"/>
        <w:rPr>
          <w:sz w:val="28"/>
        </w:rPr>
      </w:pPr>
    </w:p>
    <w:p>
      <w:pPr>
        <w:pStyle w:val="BodyText"/>
        <w:spacing w:before="6"/>
        <w:rPr>
          <w:sz w:val="25"/>
        </w:rPr>
      </w:pPr>
    </w:p>
    <w:p>
      <w:pPr>
        <w:pStyle w:val="Heading1"/>
        <w:spacing w:before="1"/>
      </w:pPr>
      <w:r>
        <w:rPr/>
        <w:t>Media:</w:t>
      </w:r>
    </w:p>
    <w:p>
      <w:pPr>
        <w:spacing w:before="2"/>
        <w:ind w:left="114" w:right="0" w:firstLine="0"/>
        <w:jc w:val="left"/>
        <w:rPr>
          <w:b/>
          <w:sz w:val="24"/>
        </w:rPr>
      </w:pPr>
      <w:r>
        <w:rPr>
          <w:b/>
          <w:sz w:val="24"/>
        </w:rPr>
        <w:t>Tape + A Wall</w:t>
      </w:r>
    </w:p>
    <w:p>
      <w:pPr>
        <w:spacing w:before="240"/>
        <w:ind w:left="114" w:right="0" w:firstLine="0"/>
        <w:jc w:val="left"/>
        <w:rPr>
          <w:b/>
          <w:sz w:val="24"/>
        </w:rPr>
      </w:pPr>
      <w:r>
        <w:rPr>
          <w:b/>
          <w:sz w:val="24"/>
        </w:rPr>
        <w:t>Materials:</w:t>
      </w:r>
    </w:p>
    <w:p>
      <w:pPr>
        <w:pStyle w:val="BodyText"/>
        <w:spacing w:before="1"/>
        <w:ind w:left="114" w:right="1005"/>
      </w:pPr>
      <w:r>
        <w:rPr>
          <w:b/>
        </w:rPr>
        <w:t>Colored masking tape</w:t>
      </w:r>
      <w:r>
        <w:rPr/>
        <w:t>. We like Scotch Expressions and ScotchBlue painter’s tape, but the artist tape widely available at art stores is good, too.</w:t>
      </w:r>
    </w:p>
    <w:p>
      <w:pPr>
        <w:pStyle w:val="BodyText"/>
        <w:spacing w:before="244"/>
        <w:ind w:left="114" w:right="1005"/>
      </w:pPr>
      <w:r>
        <w:rPr>
          <w:b/>
        </w:rPr>
        <w:t>A variety of rulers and straight edges</w:t>
      </w:r>
      <w:r>
        <w:rPr/>
        <w:t>. Long rulers are good for taping straight lines. Short rulers are great to hold down on the tape and tear clean lines, as well as for measuring and marking points. It’s useful to cut a bunch of long (3–4 foot) thin straightedges out of foam core. Put a piece of tape on each end and use them as hands-free guides to tape straight lines, or use them as spacers for creating stripes.</w:t>
      </w:r>
    </w:p>
    <w:p>
      <w:pPr>
        <w:pStyle w:val="BodyText"/>
        <w:spacing w:before="246"/>
        <w:ind w:left="114" w:right="770"/>
      </w:pPr>
      <w:r>
        <w:rPr>
          <w:b/>
        </w:rPr>
        <w:t>Levels. </w:t>
      </w:r>
      <w:r>
        <w:rPr/>
        <w:t>Long ones make good straightedges, especially while making lines that are perfectly vertical, horizontal, or 45 degrees. Short “torpedo” levels are useful as well.</w:t>
      </w:r>
    </w:p>
    <w:p>
      <w:pPr>
        <w:pStyle w:val="ListParagraph"/>
        <w:numPr>
          <w:ilvl w:val="0"/>
          <w:numId w:val="1"/>
        </w:numPr>
        <w:tabs>
          <w:tab w:pos="359" w:val="left" w:leader="none"/>
        </w:tabs>
        <w:spacing w:line="240" w:lineRule="auto" w:before="244" w:after="0"/>
        <w:ind w:left="114" w:right="1257" w:firstLine="0"/>
        <w:jc w:val="left"/>
        <w:rPr>
          <w:sz w:val="24"/>
        </w:rPr>
      </w:pPr>
      <w:r>
        <w:rPr>
          <w:b/>
          <w:sz w:val="24"/>
        </w:rPr>
        <w:t>Acto</w:t>
      </w:r>
      <w:r>
        <w:rPr>
          <w:b/>
          <w:spacing w:val="-3"/>
          <w:sz w:val="24"/>
        </w:rPr>
        <w:t> </w:t>
      </w:r>
      <w:r>
        <w:rPr>
          <w:b/>
          <w:sz w:val="24"/>
        </w:rPr>
        <w:t>knives. </w:t>
      </w:r>
      <w:r>
        <w:rPr>
          <w:sz w:val="24"/>
        </w:rPr>
        <w:t>If</w:t>
      </w:r>
      <w:r>
        <w:rPr>
          <w:spacing w:val="-4"/>
          <w:sz w:val="24"/>
        </w:rPr>
        <w:t> </w:t>
      </w:r>
      <w:r>
        <w:rPr>
          <w:sz w:val="24"/>
        </w:rPr>
        <w:t>you</w:t>
      </w:r>
      <w:r>
        <w:rPr>
          <w:spacing w:val="-5"/>
          <w:sz w:val="24"/>
        </w:rPr>
        <w:t> </w:t>
      </w:r>
      <w:r>
        <w:rPr>
          <w:sz w:val="24"/>
        </w:rPr>
        <w:t>can,</w:t>
      </w:r>
      <w:r>
        <w:rPr>
          <w:spacing w:val="-2"/>
          <w:sz w:val="24"/>
        </w:rPr>
        <w:t> </w:t>
      </w:r>
      <w:r>
        <w:rPr>
          <w:sz w:val="24"/>
        </w:rPr>
        <w:t>cut</w:t>
      </w:r>
      <w:r>
        <w:rPr>
          <w:spacing w:val="-3"/>
          <w:sz w:val="24"/>
        </w:rPr>
        <w:t> </w:t>
      </w:r>
      <w:r>
        <w:rPr>
          <w:sz w:val="24"/>
        </w:rPr>
        <w:t>on</w:t>
      </w:r>
      <w:r>
        <w:rPr>
          <w:spacing w:val="-5"/>
          <w:sz w:val="24"/>
        </w:rPr>
        <w:t> </w:t>
      </w:r>
      <w:r>
        <w:rPr>
          <w:sz w:val="24"/>
        </w:rPr>
        <w:t>the</w:t>
      </w:r>
      <w:r>
        <w:rPr>
          <w:spacing w:val="-3"/>
          <w:sz w:val="24"/>
        </w:rPr>
        <w:t> </w:t>
      </w:r>
      <w:r>
        <w:rPr>
          <w:sz w:val="24"/>
        </w:rPr>
        <w:t>wall,</w:t>
      </w:r>
      <w:r>
        <w:rPr>
          <w:spacing w:val="-2"/>
          <w:sz w:val="24"/>
        </w:rPr>
        <w:t> </w:t>
      </w:r>
      <w:r>
        <w:rPr>
          <w:sz w:val="24"/>
        </w:rPr>
        <w:t>but</w:t>
      </w:r>
      <w:r>
        <w:rPr>
          <w:spacing w:val="-5"/>
          <w:sz w:val="24"/>
        </w:rPr>
        <w:t> </w:t>
      </w:r>
      <w:r>
        <w:rPr>
          <w:sz w:val="24"/>
        </w:rPr>
        <w:t>it</w:t>
      </w:r>
      <w:r>
        <w:rPr>
          <w:spacing w:val="-3"/>
          <w:sz w:val="24"/>
        </w:rPr>
        <w:t> </w:t>
      </w:r>
      <w:r>
        <w:rPr>
          <w:sz w:val="24"/>
        </w:rPr>
        <w:t>will</w:t>
      </w:r>
      <w:r>
        <w:rPr>
          <w:spacing w:val="-2"/>
          <w:sz w:val="24"/>
        </w:rPr>
        <w:t> </w:t>
      </w:r>
      <w:r>
        <w:rPr>
          <w:sz w:val="24"/>
        </w:rPr>
        <w:t>leave</w:t>
      </w:r>
      <w:r>
        <w:rPr>
          <w:spacing w:val="-4"/>
          <w:sz w:val="24"/>
        </w:rPr>
        <w:t> </w:t>
      </w:r>
      <w:r>
        <w:rPr>
          <w:sz w:val="24"/>
        </w:rPr>
        <w:t>small</w:t>
      </w:r>
      <w:r>
        <w:rPr>
          <w:spacing w:val="-3"/>
          <w:sz w:val="24"/>
        </w:rPr>
        <w:t> </w:t>
      </w:r>
      <w:r>
        <w:rPr>
          <w:sz w:val="24"/>
        </w:rPr>
        <w:t>marks.</w:t>
      </w:r>
      <w:r>
        <w:rPr>
          <w:spacing w:val="-4"/>
          <w:sz w:val="24"/>
        </w:rPr>
        <w:t> </w:t>
      </w:r>
      <w:r>
        <w:rPr>
          <w:sz w:val="24"/>
        </w:rPr>
        <w:t>Otherwise</w:t>
      </w:r>
      <w:r>
        <w:rPr>
          <w:spacing w:val="-4"/>
          <w:sz w:val="24"/>
        </w:rPr>
        <w:t> </w:t>
      </w:r>
      <w:r>
        <w:rPr>
          <w:sz w:val="24"/>
        </w:rPr>
        <w:t>use</w:t>
      </w:r>
      <w:r>
        <w:rPr>
          <w:spacing w:val="-4"/>
          <w:sz w:val="24"/>
        </w:rPr>
        <w:t> </w:t>
      </w:r>
      <w:r>
        <w:rPr>
          <w:sz w:val="24"/>
        </w:rPr>
        <w:t>your straightedges to rip the tape</w:t>
      </w:r>
      <w:r>
        <w:rPr>
          <w:spacing w:val="-9"/>
          <w:sz w:val="24"/>
        </w:rPr>
        <w:t> </w:t>
      </w:r>
      <w:r>
        <w:rPr>
          <w:sz w:val="24"/>
        </w:rPr>
        <w:t>cleanly.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9"/>
        </w:rPr>
      </w:pPr>
      <w:r>
        <w:rPr/>
        <w:drawing>
          <wp:anchor distT="0" distB="0" distL="0" distR="0" allowOverlap="1" layoutInCell="1" locked="0" behindDoc="0" simplePos="0" relativeHeight="0">
            <wp:simplePos x="0" y="0"/>
            <wp:positionH relativeFrom="page">
              <wp:posOffset>6044229</wp:posOffset>
            </wp:positionH>
            <wp:positionV relativeFrom="paragraph">
              <wp:posOffset>265284</wp:posOffset>
            </wp:positionV>
            <wp:extent cx="1100123" cy="414051"/>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100123" cy="414051"/>
                    </a:xfrm>
                    <a:prstGeom prst="rect">
                      <a:avLst/>
                    </a:prstGeom>
                  </pic:spPr>
                </pic:pic>
              </a:graphicData>
            </a:graphic>
          </wp:anchor>
        </w:drawing>
      </w:r>
    </w:p>
    <w:p>
      <w:pPr>
        <w:spacing w:after="0"/>
        <w:rPr>
          <w:sz w:val="29"/>
        </w:rPr>
        <w:sectPr>
          <w:headerReference w:type="default" r:id="rId5"/>
          <w:type w:val="continuous"/>
          <w:pgSz w:w="12240" w:h="15840"/>
          <w:pgMar w:header="782" w:top="2160" w:bottom="280" w:left="920" w:right="1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pStyle w:val="Heading1"/>
        <w:spacing w:before="90"/>
        <w:ind w:left="214"/>
      </w:pPr>
      <w:r>
        <w:rPr/>
        <w:t>The Project</w:t>
      </w:r>
    </w:p>
    <w:p>
      <w:pPr>
        <w:pStyle w:val="BodyText"/>
        <w:spacing w:before="11"/>
        <w:rPr>
          <w:b/>
          <w:sz w:val="23"/>
        </w:rPr>
      </w:pPr>
    </w:p>
    <w:p>
      <w:pPr>
        <w:pStyle w:val="BodyText"/>
        <w:ind w:left="214" w:right="552"/>
        <w:jc w:val="both"/>
      </w:pPr>
      <w:r>
        <w:rPr/>
        <w:t>This</w:t>
      </w:r>
      <w:r>
        <w:rPr>
          <w:spacing w:val="-3"/>
        </w:rPr>
        <w:t> </w:t>
      </w:r>
      <w:r>
        <w:rPr/>
        <w:t>project</w:t>
      </w:r>
      <w:r>
        <w:rPr>
          <w:spacing w:val="-3"/>
        </w:rPr>
        <w:t> </w:t>
      </w:r>
      <w:r>
        <w:rPr/>
        <w:t>is</w:t>
      </w:r>
      <w:r>
        <w:rPr>
          <w:spacing w:val="-2"/>
        </w:rPr>
        <w:t> </w:t>
      </w:r>
      <w:r>
        <w:rPr/>
        <w:t>meant</w:t>
      </w:r>
      <w:r>
        <w:rPr>
          <w:spacing w:val="-3"/>
        </w:rPr>
        <w:t> </w:t>
      </w:r>
      <w:r>
        <w:rPr/>
        <w:t>for</w:t>
      </w:r>
      <w:r>
        <w:rPr>
          <w:spacing w:val="-2"/>
        </w:rPr>
        <w:t> </w:t>
      </w:r>
      <w:r>
        <w:rPr/>
        <w:t>a</w:t>
      </w:r>
      <w:r>
        <w:rPr>
          <w:spacing w:val="-3"/>
        </w:rPr>
        <w:t> </w:t>
      </w:r>
      <w:r>
        <w:rPr/>
        <w:t>group</w:t>
      </w:r>
      <w:r>
        <w:rPr>
          <w:spacing w:val="-2"/>
        </w:rPr>
        <w:t> </w:t>
      </w:r>
      <w:r>
        <w:rPr/>
        <w:t>to</w:t>
      </w:r>
      <w:r>
        <w:rPr>
          <w:spacing w:val="-3"/>
        </w:rPr>
        <w:t> </w:t>
      </w:r>
      <w:r>
        <w:rPr/>
        <w:t>make</w:t>
      </w:r>
      <w:r>
        <w:rPr>
          <w:spacing w:val="-2"/>
        </w:rPr>
        <w:t> </w:t>
      </w:r>
      <w:r>
        <w:rPr/>
        <w:t>collectively.</w:t>
      </w:r>
      <w:r>
        <w:rPr>
          <w:spacing w:val="-2"/>
        </w:rPr>
        <w:t> </w:t>
      </w:r>
      <w:r>
        <w:rPr/>
        <w:t>It</w:t>
      </w:r>
      <w:r>
        <w:rPr>
          <w:spacing w:val="-2"/>
        </w:rPr>
        <w:t> </w:t>
      </w:r>
      <w:r>
        <w:rPr/>
        <w:t>can</w:t>
      </w:r>
      <w:r>
        <w:rPr>
          <w:spacing w:val="-3"/>
        </w:rPr>
        <w:t> </w:t>
      </w:r>
      <w:r>
        <w:rPr/>
        <w:t>be</w:t>
      </w:r>
      <w:r>
        <w:rPr>
          <w:spacing w:val="-2"/>
        </w:rPr>
        <w:t> </w:t>
      </w:r>
      <w:r>
        <w:rPr/>
        <w:t>approached</w:t>
      </w:r>
      <w:r>
        <w:rPr>
          <w:spacing w:val="-3"/>
        </w:rPr>
        <w:t> </w:t>
      </w:r>
      <w:r>
        <w:rPr/>
        <w:t>so</w:t>
      </w:r>
      <w:r>
        <w:rPr>
          <w:spacing w:val="-3"/>
        </w:rPr>
        <w:t> </w:t>
      </w:r>
      <w:r>
        <w:rPr/>
        <w:t>the</w:t>
      </w:r>
      <w:r>
        <w:rPr>
          <w:spacing w:val="-2"/>
        </w:rPr>
        <w:t> </w:t>
      </w:r>
      <w:r>
        <w:rPr/>
        <w:t>group</w:t>
      </w:r>
      <w:r>
        <w:rPr>
          <w:spacing w:val="-3"/>
        </w:rPr>
        <w:t> </w:t>
      </w:r>
      <w:r>
        <w:rPr/>
        <w:t>works together on one agreed-upon graphic gesture, or subdivided so smaller teams of 2 to 4 people each work on a</w:t>
      </w:r>
      <w:r>
        <w:rPr>
          <w:spacing w:val="-1"/>
        </w:rPr>
        <w:t> </w:t>
      </w:r>
      <w:r>
        <w:rPr/>
        <w:t>section.</w:t>
      </w:r>
    </w:p>
    <w:p>
      <w:pPr>
        <w:pStyle w:val="BodyText"/>
        <w:spacing w:before="10"/>
        <w:rPr>
          <w:sz w:val="23"/>
        </w:rPr>
      </w:pPr>
    </w:p>
    <w:p>
      <w:pPr>
        <w:pStyle w:val="ListParagraph"/>
        <w:numPr>
          <w:ilvl w:val="1"/>
          <w:numId w:val="1"/>
        </w:numPr>
        <w:tabs>
          <w:tab w:pos="458" w:val="left" w:leader="none"/>
        </w:tabs>
        <w:spacing w:line="240" w:lineRule="auto" w:before="0" w:after="0"/>
        <w:ind w:left="457" w:right="0" w:hanging="243"/>
        <w:jc w:val="left"/>
        <w:rPr>
          <w:sz w:val="24"/>
        </w:rPr>
      </w:pPr>
      <w:r>
        <w:rPr>
          <w:sz w:val="24"/>
          <w:u w:val="single"/>
        </w:rPr>
        <w:t>Pick your wall</w:t>
      </w:r>
      <w:r>
        <w:rPr>
          <w:sz w:val="24"/>
        </w:rPr>
        <w:t>. The size of the workspace will determine many decisions.</w:t>
      </w:r>
    </w:p>
    <w:p>
      <w:pPr>
        <w:pStyle w:val="BodyText"/>
        <w:spacing w:before="12"/>
        <w:rPr>
          <w:sz w:val="23"/>
        </w:rPr>
      </w:pPr>
    </w:p>
    <w:p>
      <w:pPr>
        <w:pStyle w:val="ListParagraph"/>
        <w:numPr>
          <w:ilvl w:val="1"/>
          <w:numId w:val="1"/>
        </w:numPr>
        <w:tabs>
          <w:tab w:pos="458" w:val="left" w:leader="none"/>
        </w:tabs>
        <w:spacing w:line="240" w:lineRule="auto" w:before="0" w:after="0"/>
        <w:ind w:left="214" w:right="564" w:firstLine="0"/>
        <w:jc w:val="left"/>
        <w:rPr>
          <w:sz w:val="24"/>
        </w:rPr>
      </w:pPr>
      <w:r>
        <w:rPr>
          <w:sz w:val="24"/>
          <w:u w:val="single"/>
        </w:rPr>
        <w:t>Consider what you want on the wall</w:t>
      </w:r>
      <w:r>
        <w:rPr>
          <w:sz w:val="24"/>
        </w:rPr>
        <w:t>. It could be a word or phrase, some decorative graphics, or a</w:t>
      </w:r>
      <w:r>
        <w:rPr>
          <w:spacing w:val="-1"/>
          <w:sz w:val="24"/>
        </w:rPr>
        <w:t> </w:t>
      </w:r>
      <w:r>
        <w:rPr>
          <w:sz w:val="24"/>
        </w:rPr>
        <w:t>combination.</w:t>
      </w:r>
    </w:p>
    <w:p>
      <w:pPr>
        <w:pStyle w:val="BodyText"/>
        <w:spacing w:before="10"/>
        <w:rPr>
          <w:sz w:val="23"/>
        </w:rPr>
      </w:pPr>
    </w:p>
    <w:p>
      <w:pPr>
        <w:pStyle w:val="BodyText"/>
        <w:spacing w:before="1"/>
        <w:ind w:left="214" w:right="770"/>
      </w:pPr>
      <w:r>
        <w:rPr/>
        <w:t>Decide if you are making one large collective gesture or subdividing the wall into sections. If subdividing, decide how many sections to make. If, for example, you have 18 students and a 30-foot long wall, the wall could be divided vertically into six 5-foot-wide sections, with three students assigned to each.</w:t>
      </w:r>
    </w:p>
    <w:p>
      <w:pPr>
        <w:pStyle w:val="BodyText"/>
        <w:spacing w:before="9"/>
        <w:rPr>
          <w:sz w:val="23"/>
        </w:rPr>
      </w:pPr>
    </w:p>
    <w:p>
      <w:pPr>
        <w:pStyle w:val="Heading1"/>
        <w:spacing w:line="304" w:lineRule="exact"/>
        <w:ind w:left="214"/>
      </w:pPr>
      <w:r>
        <w:rPr/>
        <w:t>Some questions you might ask when brainstorming the work:</w:t>
      </w:r>
    </w:p>
    <w:p>
      <w:pPr>
        <w:pStyle w:val="ListParagraph"/>
        <w:numPr>
          <w:ilvl w:val="2"/>
          <w:numId w:val="1"/>
        </w:numPr>
        <w:tabs>
          <w:tab w:pos="548" w:val="left" w:leader="none"/>
        </w:tabs>
        <w:spacing w:line="223" w:lineRule="auto" w:before="16" w:after="0"/>
        <w:ind w:left="547" w:right="894" w:hanging="244"/>
        <w:jc w:val="left"/>
        <w:rPr>
          <w:sz w:val="24"/>
        </w:rPr>
      </w:pPr>
      <w:r>
        <w:rPr>
          <w:sz w:val="24"/>
        </w:rPr>
        <w:t>Will your supergraphic relate to the specific use of the designated space? For example, if the work is in a gymnasium, does it depict sports equipment or a quote from an</w:t>
      </w:r>
      <w:r>
        <w:rPr>
          <w:spacing w:val="-26"/>
          <w:sz w:val="24"/>
        </w:rPr>
        <w:t> </w:t>
      </w:r>
      <w:r>
        <w:rPr>
          <w:sz w:val="24"/>
        </w:rPr>
        <w:t>athlete?</w:t>
      </w:r>
    </w:p>
    <w:p>
      <w:pPr>
        <w:pStyle w:val="ListParagraph"/>
        <w:numPr>
          <w:ilvl w:val="2"/>
          <w:numId w:val="1"/>
        </w:numPr>
        <w:tabs>
          <w:tab w:pos="548" w:val="left" w:leader="none"/>
        </w:tabs>
        <w:spacing w:line="315" w:lineRule="exact" w:before="4" w:after="0"/>
        <w:ind w:left="547" w:right="0" w:hanging="244"/>
        <w:jc w:val="left"/>
        <w:rPr>
          <w:sz w:val="24"/>
        </w:rPr>
      </w:pPr>
      <w:r>
        <w:rPr>
          <w:sz w:val="24"/>
        </w:rPr>
        <w:t>Will your supergraphic include text? Imagery? Abstract forms and</w:t>
      </w:r>
      <w:r>
        <w:rPr>
          <w:spacing w:val="1"/>
          <w:sz w:val="24"/>
        </w:rPr>
        <w:t> </w:t>
      </w:r>
      <w:r>
        <w:rPr>
          <w:sz w:val="24"/>
        </w:rPr>
        <w:t>shapes?</w:t>
      </w:r>
    </w:p>
    <w:p>
      <w:pPr>
        <w:pStyle w:val="ListParagraph"/>
        <w:numPr>
          <w:ilvl w:val="2"/>
          <w:numId w:val="1"/>
        </w:numPr>
        <w:tabs>
          <w:tab w:pos="548" w:val="left" w:leader="none"/>
        </w:tabs>
        <w:spacing w:line="315" w:lineRule="exact" w:before="0" w:after="0"/>
        <w:ind w:left="547" w:right="0" w:hanging="244"/>
        <w:jc w:val="left"/>
        <w:rPr>
          <w:sz w:val="24"/>
        </w:rPr>
      </w:pPr>
      <w:r>
        <w:rPr>
          <w:sz w:val="24"/>
        </w:rPr>
        <w:t>Will your supergraphic represent the values of the people it is designed by or</w:t>
      </w:r>
      <w:r>
        <w:rPr>
          <w:spacing w:val="-4"/>
          <w:sz w:val="24"/>
        </w:rPr>
        <w:t> </w:t>
      </w:r>
      <w:r>
        <w:rPr>
          <w:sz w:val="24"/>
        </w:rPr>
        <w:t>for?</w:t>
      </w:r>
    </w:p>
    <w:p>
      <w:pPr>
        <w:spacing w:after="0" w:line="315" w:lineRule="exact"/>
        <w:jc w:val="left"/>
        <w:rPr>
          <w:sz w:val="24"/>
        </w:rPr>
        <w:sectPr>
          <w:footerReference w:type="default" r:id="rId7"/>
          <w:pgSz w:w="12240" w:h="15840"/>
          <w:pgMar w:footer="1007" w:header="782" w:top="2160" w:bottom="1200" w:left="920" w:right="180"/>
        </w:sectPr>
      </w:pPr>
    </w:p>
    <w:p>
      <w:pPr>
        <w:pStyle w:val="BodyText"/>
        <w:rPr>
          <w:sz w:val="20"/>
        </w:rPr>
      </w:pPr>
    </w:p>
    <w:p>
      <w:pPr>
        <w:pStyle w:val="BodyText"/>
        <w:spacing w:before="11"/>
        <w:rPr>
          <w:sz w:val="16"/>
        </w:rPr>
      </w:pPr>
    </w:p>
    <w:p>
      <w:pPr>
        <w:pStyle w:val="ListParagraph"/>
        <w:numPr>
          <w:ilvl w:val="1"/>
          <w:numId w:val="1"/>
        </w:numPr>
        <w:tabs>
          <w:tab w:pos="376" w:val="left" w:leader="none"/>
        </w:tabs>
        <w:spacing w:line="259" w:lineRule="auto" w:before="90" w:after="0"/>
        <w:ind w:left="135" w:right="308" w:firstLine="0"/>
        <w:jc w:val="left"/>
        <w:rPr>
          <w:sz w:val="24"/>
        </w:rPr>
      </w:pPr>
      <w:r>
        <w:rPr>
          <w:sz w:val="24"/>
          <w:u w:val="single"/>
        </w:rPr>
        <w:t>Sketch out ideas</w:t>
      </w:r>
      <w:r>
        <w:rPr>
          <w:sz w:val="24"/>
        </w:rPr>
        <w:t>. Work individually and on paper for a half-hour or so. The point of this is not to create</w:t>
      </w:r>
      <w:r>
        <w:rPr>
          <w:spacing w:val="-4"/>
          <w:sz w:val="24"/>
        </w:rPr>
        <w:t> </w:t>
      </w:r>
      <w:r>
        <w:rPr>
          <w:sz w:val="24"/>
        </w:rPr>
        <w:t>something</w:t>
      </w:r>
      <w:r>
        <w:rPr>
          <w:spacing w:val="-3"/>
          <w:sz w:val="24"/>
        </w:rPr>
        <w:t> </w:t>
      </w:r>
      <w:r>
        <w:rPr>
          <w:sz w:val="24"/>
        </w:rPr>
        <w:t>that</w:t>
      </w:r>
      <w:r>
        <w:rPr>
          <w:spacing w:val="-4"/>
          <w:sz w:val="24"/>
        </w:rPr>
        <w:t> </w:t>
      </w:r>
      <w:r>
        <w:rPr>
          <w:sz w:val="24"/>
        </w:rPr>
        <w:t>will</w:t>
      </w:r>
      <w:r>
        <w:rPr>
          <w:spacing w:val="-3"/>
          <w:sz w:val="24"/>
        </w:rPr>
        <w:t> </w:t>
      </w:r>
      <w:r>
        <w:rPr>
          <w:sz w:val="24"/>
        </w:rPr>
        <w:t>be</w:t>
      </w:r>
      <w:r>
        <w:rPr>
          <w:spacing w:val="-4"/>
          <w:sz w:val="24"/>
        </w:rPr>
        <w:t> </w:t>
      </w:r>
      <w:r>
        <w:rPr>
          <w:sz w:val="24"/>
        </w:rPr>
        <w:t>meticulously</w:t>
      </w:r>
      <w:r>
        <w:rPr>
          <w:spacing w:val="-3"/>
          <w:sz w:val="24"/>
        </w:rPr>
        <w:t> </w:t>
      </w:r>
      <w:r>
        <w:rPr>
          <w:sz w:val="24"/>
        </w:rPr>
        <w:t>repeated</w:t>
      </w:r>
      <w:r>
        <w:rPr>
          <w:spacing w:val="-4"/>
          <w:sz w:val="24"/>
        </w:rPr>
        <w:t> </w:t>
      </w:r>
      <w:r>
        <w:rPr>
          <w:sz w:val="24"/>
        </w:rPr>
        <w:t>on</w:t>
      </w:r>
      <w:r>
        <w:rPr>
          <w:spacing w:val="-4"/>
          <w:sz w:val="24"/>
        </w:rPr>
        <w:t> </w:t>
      </w:r>
      <w:r>
        <w:rPr>
          <w:sz w:val="24"/>
        </w:rPr>
        <w:t>the</w:t>
      </w:r>
      <w:r>
        <w:rPr>
          <w:spacing w:val="-5"/>
          <w:sz w:val="24"/>
        </w:rPr>
        <w:t> </w:t>
      </w:r>
      <w:r>
        <w:rPr>
          <w:sz w:val="24"/>
        </w:rPr>
        <w:t>wall,</w:t>
      </w:r>
      <w:r>
        <w:rPr>
          <w:spacing w:val="-3"/>
          <w:sz w:val="24"/>
        </w:rPr>
        <w:t> </w:t>
      </w:r>
      <w:r>
        <w:rPr>
          <w:sz w:val="24"/>
        </w:rPr>
        <w:t>but</w:t>
      </w:r>
      <w:r>
        <w:rPr>
          <w:spacing w:val="-3"/>
          <w:sz w:val="24"/>
        </w:rPr>
        <w:t> </w:t>
      </w:r>
      <w:r>
        <w:rPr>
          <w:sz w:val="24"/>
        </w:rPr>
        <w:t>to</w:t>
      </w:r>
      <w:r>
        <w:rPr>
          <w:spacing w:val="-4"/>
          <w:sz w:val="24"/>
        </w:rPr>
        <w:t> </w:t>
      </w:r>
      <w:r>
        <w:rPr>
          <w:sz w:val="24"/>
        </w:rPr>
        <w:t>develop</w:t>
      </w:r>
      <w:r>
        <w:rPr>
          <w:spacing w:val="-3"/>
          <w:sz w:val="24"/>
        </w:rPr>
        <w:t> </w:t>
      </w:r>
      <w:r>
        <w:rPr>
          <w:sz w:val="24"/>
        </w:rPr>
        <w:t>ideas</w:t>
      </w:r>
      <w:r>
        <w:rPr>
          <w:spacing w:val="-4"/>
          <w:sz w:val="24"/>
        </w:rPr>
        <w:t> </w:t>
      </w:r>
      <w:r>
        <w:rPr>
          <w:sz w:val="24"/>
        </w:rPr>
        <w:t>as</w:t>
      </w:r>
      <w:r>
        <w:rPr>
          <w:spacing w:val="-4"/>
          <w:sz w:val="24"/>
        </w:rPr>
        <w:t> </w:t>
      </w:r>
      <w:r>
        <w:rPr>
          <w:sz w:val="24"/>
        </w:rPr>
        <w:t>a</w:t>
      </w:r>
      <w:r>
        <w:rPr>
          <w:spacing w:val="-5"/>
          <w:sz w:val="24"/>
        </w:rPr>
        <w:t> </w:t>
      </w:r>
      <w:r>
        <w:rPr>
          <w:sz w:val="24"/>
        </w:rPr>
        <w:t>starting point. It’s both faster and more fun to allow for improvisation while creating the supergraphic itself.</w:t>
      </w:r>
    </w:p>
    <w:p>
      <w:pPr>
        <w:pStyle w:val="BodyText"/>
        <w:spacing w:before="8"/>
        <w:rPr>
          <w:sz w:val="25"/>
        </w:rPr>
      </w:pPr>
    </w:p>
    <w:p>
      <w:pPr>
        <w:pStyle w:val="BodyText"/>
        <w:spacing w:line="259" w:lineRule="auto"/>
        <w:ind w:left="135" w:right="164"/>
      </w:pPr>
      <w:r>
        <w:rPr/>
        <w:t>Then come together and look over each other’s sketches. If you are making one large graphic, this is where everyone needs to agree on a direction, and plan it out.</w:t>
      </w:r>
    </w:p>
    <w:p>
      <w:pPr>
        <w:pStyle w:val="BodyText"/>
        <w:spacing w:before="10"/>
        <w:rPr>
          <w:sz w:val="25"/>
        </w:rPr>
      </w:pPr>
    </w:p>
    <w:p>
      <w:pPr>
        <w:pStyle w:val="ListParagraph"/>
        <w:numPr>
          <w:ilvl w:val="1"/>
          <w:numId w:val="1"/>
        </w:numPr>
        <w:tabs>
          <w:tab w:pos="376" w:val="left" w:leader="none"/>
        </w:tabs>
        <w:spacing w:line="259" w:lineRule="auto" w:before="0" w:after="0"/>
        <w:ind w:left="135" w:right="275" w:firstLine="0"/>
        <w:jc w:val="left"/>
        <w:rPr>
          <w:sz w:val="24"/>
        </w:rPr>
      </w:pPr>
      <w:r>
        <w:rPr>
          <w:sz w:val="24"/>
        </w:rPr>
        <w:t>F</w:t>
      </w:r>
      <w:r>
        <w:rPr>
          <w:sz w:val="24"/>
          <w:u w:val="single"/>
        </w:rPr>
        <w:t>rame</w:t>
      </w:r>
      <w:r>
        <w:rPr>
          <w:spacing w:val="-4"/>
          <w:sz w:val="24"/>
          <w:u w:val="single"/>
        </w:rPr>
        <w:t> </w:t>
      </w:r>
      <w:r>
        <w:rPr>
          <w:sz w:val="24"/>
          <w:u w:val="single"/>
        </w:rPr>
        <w:t>out</w:t>
      </w:r>
      <w:r>
        <w:rPr>
          <w:spacing w:val="-4"/>
          <w:sz w:val="24"/>
          <w:u w:val="single"/>
        </w:rPr>
        <w:t> </w:t>
      </w:r>
      <w:r>
        <w:rPr>
          <w:sz w:val="24"/>
          <w:u w:val="single"/>
        </w:rPr>
        <w:t>the</w:t>
      </w:r>
      <w:r>
        <w:rPr>
          <w:spacing w:val="-5"/>
          <w:sz w:val="24"/>
          <w:u w:val="single"/>
        </w:rPr>
        <w:t> </w:t>
      </w:r>
      <w:r>
        <w:rPr>
          <w:sz w:val="24"/>
          <w:u w:val="single"/>
        </w:rPr>
        <w:t>design.</w:t>
      </w:r>
      <w:r>
        <w:rPr>
          <w:spacing w:val="-4"/>
          <w:sz w:val="24"/>
        </w:rPr>
        <w:t> </w:t>
      </w:r>
      <w:r>
        <w:rPr>
          <w:sz w:val="24"/>
        </w:rPr>
        <w:t>Find</w:t>
      </w:r>
      <w:r>
        <w:rPr>
          <w:spacing w:val="-3"/>
          <w:sz w:val="24"/>
        </w:rPr>
        <w:t> </w:t>
      </w:r>
      <w:r>
        <w:rPr>
          <w:sz w:val="24"/>
        </w:rPr>
        <w:t>the</w:t>
      </w:r>
      <w:r>
        <w:rPr>
          <w:spacing w:val="-5"/>
          <w:sz w:val="24"/>
        </w:rPr>
        <w:t> </w:t>
      </w:r>
      <w:r>
        <w:rPr>
          <w:sz w:val="24"/>
        </w:rPr>
        <w:t>wall’s</w:t>
      </w:r>
      <w:r>
        <w:rPr>
          <w:spacing w:val="-4"/>
          <w:sz w:val="24"/>
        </w:rPr>
        <w:t> </w:t>
      </w:r>
      <w:r>
        <w:rPr>
          <w:sz w:val="24"/>
        </w:rPr>
        <w:t>center</w:t>
      </w:r>
      <w:r>
        <w:rPr>
          <w:spacing w:val="-4"/>
          <w:sz w:val="24"/>
        </w:rPr>
        <w:t> </w:t>
      </w:r>
      <w:r>
        <w:rPr>
          <w:sz w:val="24"/>
        </w:rPr>
        <w:t>and,</w:t>
      </w:r>
      <w:r>
        <w:rPr>
          <w:spacing w:val="-3"/>
          <w:sz w:val="24"/>
        </w:rPr>
        <w:t> </w:t>
      </w:r>
      <w:r>
        <w:rPr>
          <w:sz w:val="24"/>
        </w:rPr>
        <w:t>using</w:t>
      </w:r>
      <w:r>
        <w:rPr>
          <w:spacing w:val="-4"/>
          <w:sz w:val="24"/>
        </w:rPr>
        <w:t> </w:t>
      </w:r>
      <w:r>
        <w:rPr>
          <w:sz w:val="24"/>
        </w:rPr>
        <w:t>a</w:t>
      </w:r>
      <w:r>
        <w:rPr>
          <w:spacing w:val="-5"/>
          <w:sz w:val="24"/>
        </w:rPr>
        <w:t> </w:t>
      </w:r>
      <w:r>
        <w:rPr>
          <w:sz w:val="24"/>
        </w:rPr>
        <w:t>level,</w:t>
      </w:r>
      <w:r>
        <w:rPr>
          <w:spacing w:val="-4"/>
          <w:sz w:val="24"/>
        </w:rPr>
        <w:t> </w:t>
      </w:r>
      <w:r>
        <w:rPr>
          <w:sz w:val="24"/>
        </w:rPr>
        <w:t>tape</w:t>
      </w:r>
      <w:r>
        <w:rPr>
          <w:spacing w:val="-3"/>
          <w:sz w:val="24"/>
        </w:rPr>
        <w:t> </w:t>
      </w:r>
      <w:r>
        <w:rPr>
          <w:sz w:val="24"/>
        </w:rPr>
        <w:t>a</w:t>
      </w:r>
      <w:r>
        <w:rPr>
          <w:spacing w:val="-5"/>
          <w:sz w:val="24"/>
        </w:rPr>
        <w:t> </w:t>
      </w:r>
      <w:r>
        <w:rPr>
          <w:sz w:val="24"/>
        </w:rPr>
        <w:t>straight</w:t>
      </w:r>
      <w:r>
        <w:rPr>
          <w:spacing w:val="-4"/>
          <w:sz w:val="24"/>
        </w:rPr>
        <w:t> </w:t>
      </w:r>
      <w:r>
        <w:rPr>
          <w:sz w:val="24"/>
        </w:rPr>
        <w:t>line</w:t>
      </w:r>
      <w:r>
        <w:rPr>
          <w:spacing w:val="-4"/>
          <w:sz w:val="24"/>
        </w:rPr>
        <w:t> </w:t>
      </w:r>
      <w:r>
        <w:rPr>
          <w:sz w:val="24"/>
        </w:rPr>
        <w:t>top</w:t>
      </w:r>
      <w:r>
        <w:rPr>
          <w:spacing w:val="-4"/>
          <w:sz w:val="24"/>
        </w:rPr>
        <w:t> </w:t>
      </w:r>
      <w:r>
        <w:rPr>
          <w:sz w:val="24"/>
        </w:rPr>
        <w:t>to</w:t>
      </w:r>
      <w:r>
        <w:rPr>
          <w:spacing w:val="-3"/>
          <w:sz w:val="24"/>
        </w:rPr>
        <w:t> </w:t>
      </w:r>
      <w:r>
        <w:rPr>
          <w:sz w:val="24"/>
        </w:rPr>
        <w:t>bottom. Then</w:t>
      </w:r>
      <w:r>
        <w:rPr>
          <w:spacing w:val="-5"/>
          <w:sz w:val="24"/>
        </w:rPr>
        <w:t> </w:t>
      </w:r>
      <w:r>
        <w:rPr>
          <w:sz w:val="24"/>
        </w:rPr>
        <w:t>create</w:t>
      </w:r>
      <w:r>
        <w:rPr>
          <w:spacing w:val="-4"/>
          <w:sz w:val="24"/>
        </w:rPr>
        <w:t> </w:t>
      </w:r>
      <w:r>
        <w:rPr>
          <w:sz w:val="24"/>
        </w:rPr>
        <w:t>any</w:t>
      </w:r>
      <w:r>
        <w:rPr>
          <w:spacing w:val="-5"/>
          <w:sz w:val="24"/>
        </w:rPr>
        <w:t> </w:t>
      </w:r>
      <w:r>
        <w:rPr>
          <w:sz w:val="24"/>
        </w:rPr>
        <w:t>subdivisions,</w:t>
      </w:r>
      <w:r>
        <w:rPr>
          <w:spacing w:val="-4"/>
          <w:sz w:val="24"/>
        </w:rPr>
        <w:t> </w:t>
      </w:r>
      <w:r>
        <w:rPr>
          <w:sz w:val="24"/>
        </w:rPr>
        <w:t>also</w:t>
      </w:r>
      <w:r>
        <w:rPr>
          <w:spacing w:val="-4"/>
          <w:sz w:val="24"/>
        </w:rPr>
        <w:t> </w:t>
      </w:r>
      <w:r>
        <w:rPr>
          <w:sz w:val="24"/>
        </w:rPr>
        <w:t>using</w:t>
      </w:r>
      <w:r>
        <w:rPr>
          <w:spacing w:val="-4"/>
          <w:sz w:val="24"/>
        </w:rPr>
        <w:t> </w:t>
      </w:r>
      <w:r>
        <w:rPr>
          <w:sz w:val="24"/>
        </w:rPr>
        <w:t>a</w:t>
      </w:r>
      <w:r>
        <w:rPr>
          <w:spacing w:val="-4"/>
          <w:sz w:val="24"/>
        </w:rPr>
        <w:t> </w:t>
      </w:r>
      <w:r>
        <w:rPr>
          <w:sz w:val="24"/>
        </w:rPr>
        <w:t>level.</w:t>
      </w:r>
      <w:r>
        <w:rPr>
          <w:spacing w:val="-4"/>
          <w:sz w:val="24"/>
        </w:rPr>
        <w:t> </w:t>
      </w:r>
      <w:r>
        <w:rPr>
          <w:sz w:val="24"/>
        </w:rPr>
        <w:t>If</w:t>
      </w:r>
      <w:r>
        <w:rPr>
          <w:spacing w:val="-4"/>
          <w:sz w:val="24"/>
        </w:rPr>
        <w:t> </w:t>
      </w:r>
      <w:r>
        <w:rPr>
          <w:sz w:val="24"/>
        </w:rPr>
        <w:t>writing</w:t>
      </w:r>
      <w:r>
        <w:rPr>
          <w:spacing w:val="-4"/>
          <w:sz w:val="24"/>
        </w:rPr>
        <w:t> </w:t>
      </w:r>
      <w:r>
        <w:rPr>
          <w:sz w:val="24"/>
        </w:rPr>
        <w:t>a</w:t>
      </w:r>
      <w:r>
        <w:rPr>
          <w:spacing w:val="-5"/>
          <w:sz w:val="24"/>
        </w:rPr>
        <w:t> </w:t>
      </w:r>
      <w:r>
        <w:rPr>
          <w:sz w:val="24"/>
        </w:rPr>
        <w:t>word,</w:t>
      </w:r>
      <w:r>
        <w:rPr>
          <w:spacing w:val="-4"/>
          <w:sz w:val="24"/>
        </w:rPr>
        <w:t> </w:t>
      </w:r>
      <w:r>
        <w:rPr>
          <w:sz w:val="24"/>
        </w:rPr>
        <w:t>box</w:t>
      </w:r>
      <w:r>
        <w:rPr>
          <w:spacing w:val="-4"/>
          <w:sz w:val="24"/>
        </w:rPr>
        <w:t> </w:t>
      </w:r>
      <w:r>
        <w:rPr>
          <w:sz w:val="24"/>
        </w:rPr>
        <w:t>out</w:t>
      </w:r>
      <w:r>
        <w:rPr>
          <w:spacing w:val="-3"/>
          <w:sz w:val="24"/>
        </w:rPr>
        <w:t> </w:t>
      </w:r>
      <w:r>
        <w:rPr>
          <w:sz w:val="24"/>
        </w:rPr>
        <w:t>each</w:t>
      </w:r>
      <w:r>
        <w:rPr>
          <w:spacing w:val="-4"/>
          <w:sz w:val="24"/>
        </w:rPr>
        <w:t> </w:t>
      </w:r>
      <w:r>
        <w:rPr>
          <w:sz w:val="24"/>
        </w:rPr>
        <w:t>letter.</w:t>
      </w:r>
      <w:r>
        <w:rPr>
          <w:spacing w:val="-4"/>
          <w:sz w:val="24"/>
        </w:rPr>
        <w:t> </w:t>
      </w:r>
      <w:r>
        <w:rPr>
          <w:sz w:val="24"/>
        </w:rPr>
        <w:t>So</w:t>
      </w:r>
      <w:r>
        <w:rPr>
          <w:spacing w:val="-4"/>
          <w:sz w:val="24"/>
        </w:rPr>
        <w:t> </w:t>
      </w:r>
      <w:r>
        <w:rPr>
          <w:sz w:val="24"/>
        </w:rPr>
        <w:t>if</w:t>
      </w:r>
      <w:r>
        <w:rPr>
          <w:spacing w:val="-4"/>
          <w:sz w:val="24"/>
        </w:rPr>
        <w:t> </w:t>
      </w:r>
      <w:r>
        <w:rPr>
          <w:sz w:val="24"/>
        </w:rPr>
        <w:t>you</w:t>
      </w:r>
      <w:r>
        <w:rPr>
          <w:spacing w:val="-4"/>
          <w:sz w:val="24"/>
        </w:rPr>
        <w:t> </w:t>
      </w:r>
      <w:r>
        <w:rPr>
          <w:sz w:val="24"/>
        </w:rPr>
        <w:t>had that same 30-foot wide wall and you wanted it to say “IMAGINE” you might divide the wall by 9 sections (7 letters + an equal margin on each end), then decide how much spacing you want between each</w:t>
      </w:r>
      <w:r>
        <w:rPr>
          <w:spacing w:val="-5"/>
          <w:sz w:val="24"/>
        </w:rPr>
        <w:t> </w:t>
      </w:r>
      <w:r>
        <w:rPr>
          <w:sz w:val="24"/>
        </w:rPr>
        <w:t>letter.</w:t>
      </w:r>
    </w:p>
    <w:p>
      <w:pPr>
        <w:pStyle w:val="BodyText"/>
        <w:spacing w:before="8"/>
        <w:rPr>
          <w:sz w:val="25"/>
        </w:rPr>
      </w:pPr>
    </w:p>
    <w:p>
      <w:pPr>
        <w:pStyle w:val="BodyText"/>
        <w:spacing w:line="259" w:lineRule="auto"/>
        <w:ind w:left="135" w:right="370"/>
      </w:pPr>
      <w:r>
        <w:rPr/>
        <w:t>Run lines horizontally with tape and level to box out the top and baseline of the text. Then figure out how you want one key letter to look, like the “G.” Once the weight and look of that feels right, apply the same angles and dimensions to the other letters.</w:t>
      </w:r>
    </w:p>
    <w:p>
      <w:pPr>
        <w:pStyle w:val="BodyText"/>
        <w:spacing w:before="9"/>
        <w:rPr>
          <w:sz w:val="25"/>
        </w:rPr>
      </w:pPr>
    </w:p>
    <w:p>
      <w:pPr>
        <w:pStyle w:val="ListParagraph"/>
        <w:numPr>
          <w:ilvl w:val="1"/>
          <w:numId w:val="1"/>
        </w:numPr>
        <w:tabs>
          <w:tab w:pos="376" w:val="left" w:leader="none"/>
        </w:tabs>
        <w:spacing w:line="259" w:lineRule="auto" w:before="0" w:after="0"/>
        <w:ind w:left="135" w:right="134" w:firstLine="0"/>
        <w:jc w:val="left"/>
        <w:rPr>
          <w:sz w:val="24"/>
        </w:rPr>
      </w:pPr>
      <w:r>
        <w:rPr>
          <w:sz w:val="24"/>
          <w:u w:val="single"/>
        </w:rPr>
        <w:t>Detail your design.</w:t>
      </w:r>
      <w:r>
        <w:rPr>
          <w:sz w:val="24"/>
        </w:rPr>
        <w:t> Start to fill in the wall with your graphics, framing out large shapes and then adding</w:t>
      </w:r>
      <w:r>
        <w:rPr>
          <w:spacing w:val="-5"/>
          <w:sz w:val="24"/>
        </w:rPr>
        <w:t> </w:t>
      </w:r>
      <w:r>
        <w:rPr>
          <w:sz w:val="24"/>
        </w:rPr>
        <w:t>stripes,</w:t>
      </w:r>
      <w:r>
        <w:rPr>
          <w:spacing w:val="-4"/>
          <w:sz w:val="24"/>
        </w:rPr>
        <w:t> </w:t>
      </w:r>
      <w:r>
        <w:rPr>
          <w:sz w:val="24"/>
        </w:rPr>
        <w:t>solid</w:t>
      </w:r>
      <w:r>
        <w:rPr>
          <w:spacing w:val="-4"/>
          <w:sz w:val="24"/>
        </w:rPr>
        <w:t> </w:t>
      </w:r>
      <w:r>
        <w:rPr>
          <w:sz w:val="24"/>
        </w:rPr>
        <w:t>fills,</w:t>
      </w:r>
      <w:r>
        <w:rPr>
          <w:spacing w:val="-4"/>
          <w:sz w:val="24"/>
        </w:rPr>
        <w:t> </w:t>
      </w:r>
      <w:r>
        <w:rPr>
          <w:sz w:val="24"/>
        </w:rPr>
        <w:t>dots,</w:t>
      </w:r>
      <w:r>
        <w:rPr>
          <w:spacing w:val="-5"/>
          <w:sz w:val="24"/>
        </w:rPr>
        <w:t> </w:t>
      </w:r>
      <w:r>
        <w:rPr>
          <w:sz w:val="24"/>
        </w:rPr>
        <w:t>patterns,</w:t>
      </w:r>
      <w:r>
        <w:rPr>
          <w:spacing w:val="-4"/>
          <w:sz w:val="24"/>
        </w:rPr>
        <w:t> </w:t>
      </w:r>
      <w:r>
        <w:rPr>
          <w:sz w:val="24"/>
        </w:rPr>
        <w:t>and</w:t>
      </w:r>
      <w:r>
        <w:rPr>
          <w:spacing w:val="-5"/>
          <w:sz w:val="24"/>
        </w:rPr>
        <w:t> </w:t>
      </w:r>
      <w:r>
        <w:rPr>
          <w:sz w:val="24"/>
        </w:rPr>
        <w:t>other</w:t>
      </w:r>
      <w:r>
        <w:rPr>
          <w:spacing w:val="-4"/>
          <w:sz w:val="24"/>
        </w:rPr>
        <w:t> </w:t>
      </w:r>
      <w:r>
        <w:rPr>
          <w:sz w:val="24"/>
        </w:rPr>
        <w:t>graphics</w:t>
      </w:r>
      <w:r>
        <w:rPr>
          <w:spacing w:val="-3"/>
          <w:sz w:val="24"/>
        </w:rPr>
        <w:t> </w:t>
      </w:r>
      <w:r>
        <w:rPr>
          <w:sz w:val="24"/>
        </w:rPr>
        <w:t>with</w:t>
      </w:r>
      <w:r>
        <w:rPr>
          <w:spacing w:val="-3"/>
          <w:sz w:val="24"/>
        </w:rPr>
        <w:t> </w:t>
      </w:r>
      <w:r>
        <w:rPr>
          <w:sz w:val="24"/>
        </w:rPr>
        <w:t>the</w:t>
      </w:r>
      <w:r>
        <w:rPr>
          <w:spacing w:val="-5"/>
          <w:sz w:val="24"/>
        </w:rPr>
        <w:t> </w:t>
      </w:r>
      <w:r>
        <w:rPr>
          <w:sz w:val="24"/>
        </w:rPr>
        <w:t>tape.</w:t>
      </w:r>
      <w:r>
        <w:rPr>
          <w:spacing w:val="-4"/>
          <w:sz w:val="24"/>
        </w:rPr>
        <w:t> </w:t>
      </w:r>
      <w:r>
        <w:rPr>
          <w:sz w:val="24"/>
        </w:rPr>
        <w:t>This</w:t>
      </w:r>
      <w:r>
        <w:rPr>
          <w:spacing w:val="-3"/>
          <w:sz w:val="24"/>
        </w:rPr>
        <w:t> </w:t>
      </w:r>
      <w:r>
        <w:rPr>
          <w:sz w:val="24"/>
        </w:rPr>
        <w:t>is</w:t>
      </w:r>
      <w:r>
        <w:rPr>
          <w:spacing w:val="-5"/>
          <w:sz w:val="24"/>
        </w:rPr>
        <w:t> </w:t>
      </w:r>
      <w:r>
        <w:rPr>
          <w:sz w:val="24"/>
        </w:rPr>
        <w:t>where</w:t>
      </w:r>
      <w:r>
        <w:rPr>
          <w:spacing w:val="-4"/>
          <w:sz w:val="24"/>
        </w:rPr>
        <w:t> </w:t>
      </w:r>
      <w:r>
        <w:rPr>
          <w:sz w:val="24"/>
        </w:rPr>
        <w:t>things</w:t>
      </w:r>
      <w:r>
        <w:rPr>
          <w:spacing w:val="-3"/>
          <w:sz w:val="24"/>
        </w:rPr>
        <w:t> </w:t>
      </w:r>
      <w:r>
        <w:rPr>
          <w:sz w:val="24"/>
        </w:rPr>
        <w:t>start to</w:t>
      </w:r>
      <w:r>
        <w:rPr>
          <w:spacing w:val="-5"/>
          <w:sz w:val="24"/>
        </w:rPr>
        <w:t> </w:t>
      </w:r>
      <w:r>
        <w:rPr>
          <w:sz w:val="24"/>
        </w:rPr>
        <w:t>get</w:t>
      </w:r>
      <w:r>
        <w:rPr>
          <w:spacing w:val="-5"/>
          <w:sz w:val="24"/>
        </w:rPr>
        <w:t> </w:t>
      </w:r>
      <w:r>
        <w:rPr>
          <w:sz w:val="24"/>
        </w:rPr>
        <w:t>fun</w:t>
      </w:r>
      <w:r>
        <w:rPr>
          <w:spacing w:val="-5"/>
          <w:sz w:val="24"/>
        </w:rPr>
        <w:t> </w:t>
      </w:r>
      <w:r>
        <w:rPr>
          <w:sz w:val="24"/>
        </w:rPr>
        <w:t>and</w:t>
      </w:r>
      <w:r>
        <w:rPr>
          <w:spacing w:val="-5"/>
          <w:sz w:val="24"/>
        </w:rPr>
        <w:t> </w:t>
      </w:r>
      <w:r>
        <w:rPr>
          <w:sz w:val="24"/>
        </w:rPr>
        <w:t>improvisational.</w:t>
      </w:r>
      <w:r>
        <w:rPr>
          <w:spacing w:val="-1"/>
          <w:sz w:val="24"/>
        </w:rPr>
        <w:t> </w:t>
      </w:r>
      <w:r>
        <w:rPr>
          <w:sz w:val="24"/>
        </w:rPr>
        <w:t>If</w:t>
      </w:r>
      <w:r>
        <w:rPr>
          <w:spacing w:val="-5"/>
          <w:sz w:val="24"/>
        </w:rPr>
        <w:t> </w:t>
      </w:r>
      <w:r>
        <w:rPr>
          <w:sz w:val="24"/>
        </w:rPr>
        <w:t>something</w:t>
      </w:r>
      <w:r>
        <w:rPr>
          <w:spacing w:val="-5"/>
          <w:sz w:val="24"/>
        </w:rPr>
        <w:t> </w:t>
      </w:r>
      <w:r>
        <w:rPr>
          <w:sz w:val="24"/>
        </w:rPr>
        <w:t>doesn’t</w:t>
      </w:r>
      <w:r>
        <w:rPr>
          <w:spacing w:val="-5"/>
          <w:sz w:val="24"/>
        </w:rPr>
        <w:t> </w:t>
      </w:r>
      <w:r>
        <w:rPr>
          <w:sz w:val="24"/>
        </w:rPr>
        <w:t>look</w:t>
      </w:r>
      <w:r>
        <w:rPr>
          <w:spacing w:val="-4"/>
          <w:sz w:val="24"/>
        </w:rPr>
        <w:t> </w:t>
      </w:r>
      <w:r>
        <w:rPr>
          <w:sz w:val="24"/>
        </w:rPr>
        <w:t>good,</w:t>
      </w:r>
      <w:r>
        <w:rPr>
          <w:spacing w:val="-4"/>
          <w:sz w:val="24"/>
        </w:rPr>
        <w:t> </w:t>
      </w:r>
      <w:r>
        <w:rPr>
          <w:sz w:val="24"/>
        </w:rPr>
        <w:t>pull</w:t>
      </w:r>
      <w:r>
        <w:rPr>
          <w:spacing w:val="-5"/>
          <w:sz w:val="24"/>
        </w:rPr>
        <w:t> </w:t>
      </w:r>
      <w:r>
        <w:rPr>
          <w:sz w:val="24"/>
        </w:rPr>
        <w:t>it</w:t>
      </w:r>
      <w:r>
        <w:rPr>
          <w:spacing w:val="-5"/>
          <w:sz w:val="24"/>
        </w:rPr>
        <w:t> </w:t>
      </w:r>
      <w:r>
        <w:rPr>
          <w:sz w:val="24"/>
        </w:rPr>
        <w:t>off</w:t>
      </w:r>
      <w:r>
        <w:rPr>
          <w:spacing w:val="-4"/>
          <w:sz w:val="24"/>
        </w:rPr>
        <w:t> </w:t>
      </w:r>
      <w:r>
        <w:rPr>
          <w:sz w:val="24"/>
        </w:rPr>
        <w:t>and</w:t>
      </w:r>
      <w:r>
        <w:rPr>
          <w:spacing w:val="-5"/>
          <w:sz w:val="24"/>
        </w:rPr>
        <w:t> </w:t>
      </w:r>
      <w:r>
        <w:rPr>
          <w:sz w:val="24"/>
        </w:rPr>
        <w:t>try</w:t>
      </w:r>
      <w:r>
        <w:rPr>
          <w:spacing w:val="-4"/>
          <w:sz w:val="24"/>
        </w:rPr>
        <w:t> </w:t>
      </w:r>
      <w:r>
        <w:rPr>
          <w:sz w:val="24"/>
        </w:rPr>
        <w:t>another</w:t>
      </w:r>
      <w:r>
        <w:rPr>
          <w:spacing w:val="-4"/>
          <w:sz w:val="24"/>
        </w:rPr>
        <w:t> </w:t>
      </w:r>
      <w:r>
        <w:rPr>
          <w:sz w:val="24"/>
        </w:rPr>
        <w:t>approach.</w:t>
      </w:r>
    </w:p>
    <w:p>
      <w:pPr>
        <w:pStyle w:val="BodyText"/>
        <w:spacing w:before="9"/>
        <w:rPr>
          <w:sz w:val="25"/>
        </w:rPr>
      </w:pPr>
    </w:p>
    <w:p>
      <w:pPr>
        <w:pStyle w:val="ListParagraph"/>
        <w:numPr>
          <w:ilvl w:val="1"/>
          <w:numId w:val="1"/>
        </w:numPr>
        <w:tabs>
          <w:tab w:pos="376" w:val="left" w:leader="none"/>
        </w:tabs>
        <w:spacing w:line="259" w:lineRule="auto" w:before="1" w:after="0"/>
        <w:ind w:left="135" w:right="111" w:firstLine="0"/>
        <w:jc w:val="left"/>
        <w:rPr>
          <w:sz w:val="24"/>
        </w:rPr>
      </w:pPr>
      <w:r>
        <w:rPr>
          <w:sz w:val="24"/>
          <w:u w:val="single"/>
        </w:rPr>
        <w:t>Keep</w:t>
      </w:r>
      <w:r>
        <w:rPr>
          <w:spacing w:val="-5"/>
          <w:sz w:val="24"/>
          <w:u w:val="single"/>
        </w:rPr>
        <w:t> </w:t>
      </w:r>
      <w:r>
        <w:rPr>
          <w:sz w:val="24"/>
          <w:u w:val="single"/>
        </w:rPr>
        <w:t>it</w:t>
      </w:r>
      <w:r>
        <w:rPr>
          <w:spacing w:val="-4"/>
          <w:sz w:val="24"/>
          <w:u w:val="single"/>
        </w:rPr>
        <w:t> </w:t>
      </w:r>
      <w:r>
        <w:rPr>
          <w:sz w:val="24"/>
          <w:u w:val="single"/>
        </w:rPr>
        <w:t>clean</w:t>
      </w:r>
      <w:r>
        <w:rPr>
          <w:sz w:val="24"/>
        </w:rPr>
        <w:t>.</w:t>
      </w:r>
      <w:r>
        <w:rPr>
          <w:spacing w:val="-5"/>
          <w:sz w:val="24"/>
        </w:rPr>
        <w:t> </w:t>
      </w:r>
      <w:r>
        <w:rPr>
          <w:sz w:val="24"/>
        </w:rPr>
        <w:t>As</w:t>
      </w:r>
      <w:r>
        <w:rPr>
          <w:spacing w:val="-5"/>
          <w:sz w:val="24"/>
        </w:rPr>
        <w:t> </w:t>
      </w:r>
      <w:r>
        <w:rPr>
          <w:sz w:val="24"/>
        </w:rPr>
        <w:t>you</w:t>
      </w:r>
      <w:r>
        <w:rPr>
          <w:spacing w:val="-4"/>
          <w:sz w:val="24"/>
        </w:rPr>
        <w:t> </w:t>
      </w:r>
      <w:r>
        <w:rPr>
          <w:sz w:val="24"/>
        </w:rPr>
        <w:t>trim</w:t>
      </w:r>
      <w:r>
        <w:rPr>
          <w:spacing w:val="-4"/>
          <w:sz w:val="24"/>
        </w:rPr>
        <w:t> </w:t>
      </w:r>
      <w:r>
        <w:rPr>
          <w:sz w:val="24"/>
        </w:rPr>
        <w:t>out</w:t>
      </w:r>
      <w:r>
        <w:rPr>
          <w:spacing w:val="-4"/>
          <w:sz w:val="24"/>
        </w:rPr>
        <w:t> </w:t>
      </w:r>
      <w:r>
        <w:rPr>
          <w:sz w:val="24"/>
        </w:rPr>
        <w:t>the</w:t>
      </w:r>
      <w:r>
        <w:rPr>
          <w:spacing w:val="-5"/>
          <w:sz w:val="24"/>
        </w:rPr>
        <w:t> </w:t>
      </w:r>
      <w:r>
        <w:rPr>
          <w:sz w:val="24"/>
        </w:rPr>
        <w:t>original</w:t>
      </w:r>
      <w:r>
        <w:rPr>
          <w:spacing w:val="-2"/>
          <w:sz w:val="24"/>
        </w:rPr>
        <w:t> </w:t>
      </w:r>
      <w:r>
        <w:rPr>
          <w:sz w:val="24"/>
        </w:rPr>
        <w:t>boxes,</w:t>
      </w:r>
      <w:r>
        <w:rPr>
          <w:spacing w:val="-5"/>
          <w:sz w:val="24"/>
        </w:rPr>
        <w:t> </w:t>
      </w:r>
      <w:r>
        <w:rPr>
          <w:sz w:val="24"/>
        </w:rPr>
        <w:t>guidelines,</w:t>
      </w:r>
      <w:r>
        <w:rPr>
          <w:spacing w:val="-1"/>
          <w:sz w:val="24"/>
        </w:rPr>
        <w:t> </w:t>
      </w:r>
      <w:r>
        <w:rPr>
          <w:sz w:val="24"/>
        </w:rPr>
        <w:t>and</w:t>
      </w:r>
      <w:r>
        <w:rPr>
          <w:spacing w:val="-5"/>
          <w:sz w:val="24"/>
        </w:rPr>
        <w:t> </w:t>
      </w:r>
      <w:r>
        <w:rPr>
          <w:sz w:val="24"/>
        </w:rPr>
        <w:t>excess</w:t>
      </w:r>
      <w:r>
        <w:rPr>
          <w:spacing w:val="-4"/>
          <w:sz w:val="24"/>
        </w:rPr>
        <w:t> </w:t>
      </w:r>
      <w:r>
        <w:rPr>
          <w:sz w:val="24"/>
        </w:rPr>
        <w:t>lines,</w:t>
      </w:r>
      <w:r>
        <w:rPr>
          <w:spacing w:val="-4"/>
          <w:sz w:val="24"/>
        </w:rPr>
        <w:t> </w:t>
      </w:r>
      <w:r>
        <w:rPr>
          <w:sz w:val="24"/>
        </w:rPr>
        <w:t>be</w:t>
      </w:r>
      <w:r>
        <w:rPr>
          <w:spacing w:val="-4"/>
          <w:sz w:val="24"/>
        </w:rPr>
        <w:t> </w:t>
      </w:r>
      <w:r>
        <w:rPr>
          <w:sz w:val="24"/>
        </w:rPr>
        <w:t>conscious</w:t>
      </w:r>
      <w:r>
        <w:rPr>
          <w:spacing w:val="-3"/>
          <w:sz w:val="24"/>
        </w:rPr>
        <w:t> </w:t>
      </w:r>
      <w:r>
        <w:rPr>
          <w:sz w:val="24"/>
        </w:rPr>
        <w:t>of</w:t>
      </w:r>
      <w:r>
        <w:rPr>
          <w:spacing w:val="-4"/>
          <w:sz w:val="24"/>
        </w:rPr>
        <w:t> </w:t>
      </w:r>
      <w:r>
        <w:rPr>
          <w:sz w:val="24"/>
        </w:rPr>
        <w:t>your tape</w:t>
      </w:r>
      <w:r>
        <w:rPr>
          <w:spacing w:val="-3"/>
          <w:sz w:val="24"/>
        </w:rPr>
        <w:t> </w:t>
      </w:r>
      <w:r>
        <w:rPr>
          <w:sz w:val="24"/>
        </w:rPr>
        <w:t>“craft”—keep</w:t>
      </w:r>
      <w:r>
        <w:rPr>
          <w:spacing w:val="-1"/>
          <w:sz w:val="24"/>
        </w:rPr>
        <w:t> </w:t>
      </w:r>
      <w:r>
        <w:rPr>
          <w:sz w:val="24"/>
        </w:rPr>
        <w:t>lines</w:t>
      </w:r>
      <w:r>
        <w:rPr>
          <w:spacing w:val="-3"/>
          <w:sz w:val="24"/>
        </w:rPr>
        <w:t> </w:t>
      </w:r>
      <w:r>
        <w:rPr>
          <w:sz w:val="24"/>
        </w:rPr>
        <w:t>straight</w:t>
      </w:r>
      <w:r>
        <w:rPr>
          <w:spacing w:val="-4"/>
          <w:sz w:val="24"/>
        </w:rPr>
        <w:t> </w:t>
      </w:r>
      <w:r>
        <w:rPr>
          <w:sz w:val="24"/>
        </w:rPr>
        <w:t>and</w:t>
      </w:r>
      <w:r>
        <w:rPr>
          <w:spacing w:val="-4"/>
          <w:sz w:val="24"/>
        </w:rPr>
        <w:t> </w:t>
      </w:r>
      <w:r>
        <w:rPr>
          <w:sz w:val="24"/>
        </w:rPr>
        <w:t>tears</w:t>
      </w:r>
      <w:r>
        <w:rPr>
          <w:spacing w:val="-3"/>
          <w:sz w:val="24"/>
        </w:rPr>
        <w:t> </w:t>
      </w:r>
      <w:r>
        <w:rPr>
          <w:sz w:val="24"/>
        </w:rPr>
        <w:t>clean,</w:t>
      </w:r>
      <w:r>
        <w:rPr>
          <w:spacing w:val="-3"/>
          <w:sz w:val="24"/>
        </w:rPr>
        <w:t> </w:t>
      </w:r>
      <w:r>
        <w:rPr>
          <w:sz w:val="24"/>
        </w:rPr>
        <w:t>so</w:t>
      </w:r>
      <w:r>
        <w:rPr>
          <w:spacing w:val="-4"/>
          <w:sz w:val="24"/>
        </w:rPr>
        <w:t> </w:t>
      </w:r>
      <w:r>
        <w:rPr>
          <w:sz w:val="24"/>
        </w:rPr>
        <w:t>that</w:t>
      </w:r>
      <w:r>
        <w:rPr>
          <w:spacing w:val="-3"/>
          <w:sz w:val="24"/>
        </w:rPr>
        <w:t> </w:t>
      </w:r>
      <w:r>
        <w:rPr>
          <w:sz w:val="24"/>
        </w:rPr>
        <w:t>the</w:t>
      </w:r>
      <w:r>
        <w:rPr>
          <w:spacing w:val="-5"/>
          <w:sz w:val="24"/>
        </w:rPr>
        <w:t> </w:t>
      </w:r>
      <w:r>
        <w:rPr>
          <w:sz w:val="24"/>
        </w:rPr>
        <w:t>work</w:t>
      </w:r>
      <w:r>
        <w:rPr>
          <w:spacing w:val="-3"/>
          <w:sz w:val="24"/>
        </w:rPr>
        <w:t> </w:t>
      </w:r>
      <w:r>
        <w:rPr>
          <w:sz w:val="24"/>
        </w:rPr>
        <w:t>feels</w:t>
      </w:r>
      <w:r>
        <w:rPr>
          <w:spacing w:val="-3"/>
          <w:sz w:val="24"/>
        </w:rPr>
        <w:t> </w:t>
      </w:r>
      <w:r>
        <w:rPr>
          <w:sz w:val="24"/>
        </w:rPr>
        <w:t>considered</w:t>
      </w:r>
      <w:r>
        <w:rPr>
          <w:spacing w:val="-2"/>
          <w:sz w:val="24"/>
        </w:rPr>
        <w:t> </w:t>
      </w:r>
      <w:r>
        <w:rPr>
          <w:sz w:val="24"/>
        </w:rPr>
        <w:t>and</w:t>
      </w:r>
      <w:r>
        <w:rPr>
          <w:spacing w:val="-4"/>
          <w:sz w:val="24"/>
        </w:rPr>
        <w:t> </w:t>
      </w:r>
      <w:r>
        <w:rPr>
          <w:sz w:val="24"/>
        </w:rPr>
        <w:t>refined.</w:t>
      </w:r>
    </w:p>
    <w:p>
      <w:pPr>
        <w:pStyle w:val="BodyText"/>
        <w:spacing w:before="1"/>
        <w:rPr>
          <w:sz w:val="26"/>
        </w:rPr>
      </w:pPr>
    </w:p>
    <w:p>
      <w:pPr>
        <w:pStyle w:val="BodyText"/>
        <w:spacing w:line="259" w:lineRule="auto"/>
        <w:ind w:left="166"/>
      </w:pPr>
      <w:r>
        <w:rPr/>
        <w:t>Keep going until the design is finished—either when you complete your proposed design, or, if winging it, when you run out of time. Touch up any tape gaps or other elements that need adjustment.</w:t>
      </w:r>
    </w:p>
    <w:p>
      <w:pPr>
        <w:pStyle w:val="BodyText"/>
        <w:spacing w:before="9"/>
        <w:rPr>
          <w:sz w:val="25"/>
        </w:rPr>
      </w:pPr>
    </w:p>
    <w:p>
      <w:pPr>
        <w:pStyle w:val="ListParagraph"/>
        <w:numPr>
          <w:ilvl w:val="1"/>
          <w:numId w:val="1"/>
        </w:numPr>
        <w:tabs>
          <w:tab w:pos="407" w:val="left" w:leader="none"/>
        </w:tabs>
        <w:spacing w:line="240" w:lineRule="auto" w:before="0" w:after="0"/>
        <w:ind w:left="406" w:right="0" w:hanging="240"/>
        <w:jc w:val="left"/>
        <w:rPr>
          <w:sz w:val="24"/>
        </w:rPr>
      </w:pPr>
      <w:r>
        <w:rPr>
          <w:sz w:val="24"/>
          <w:u w:val="single"/>
        </w:rPr>
        <w:t>Stand back and admire your</w:t>
      </w:r>
      <w:r>
        <w:rPr>
          <w:spacing w:val="-10"/>
          <w:sz w:val="24"/>
          <w:u w:val="single"/>
        </w:rPr>
        <w:t> </w:t>
      </w:r>
      <w:r>
        <w:rPr>
          <w:sz w:val="24"/>
          <w:u w:val="single"/>
        </w:rPr>
        <w:t>supergraphic</w:t>
      </w:r>
      <w:r>
        <w:rPr>
          <w:sz w:val="24"/>
        </w:rPr>
        <w:t>!</w:t>
      </w:r>
    </w:p>
    <w:p>
      <w:pPr>
        <w:spacing w:after="0" w:line="240" w:lineRule="auto"/>
        <w:jc w:val="left"/>
        <w:rPr>
          <w:sz w:val="24"/>
        </w:rPr>
        <w:sectPr>
          <w:pgSz w:w="12240" w:h="15840"/>
          <w:pgMar w:header="782" w:footer="1007" w:top="2160" w:bottom="1200" w:left="920" w:right="180"/>
        </w:sectPr>
      </w:pPr>
    </w:p>
    <w:p>
      <w:pPr>
        <w:pStyle w:val="BodyText"/>
        <w:spacing w:line="264" w:lineRule="auto" w:before="75"/>
        <w:ind w:left="389" w:right="160"/>
      </w:pPr>
      <w:r>
        <w:rPr/>
        <w:pict>
          <v:group style="position:absolute;margin-left:0pt;margin-top:0pt;width:611.9pt;height:792pt;mso-position-horizontal-relative:page;mso-position-vertical-relative:page;z-index:-3784" coordorigin="0,0" coordsize="12238,15840">
            <v:shape style="position:absolute;left:0;top:0;width:12238;height:15840" type="#_x0000_t75" stroked="false">
              <v:imagedata r:id="rId10" o:title=""/>
            </v:shape>
            <v:shape style="position:absolute;left:9735;top:14603;width:1785;height:689" type="#_x0000_t75" stroked="false">
              <v:imagedata r:id="rId11" o:title=""/>
            </v:shape>
            <v:shape style="position:absolute;left:1282;top:2997;width:3298;height:2203" type="#_x0000_t75" stroked="false">
              <v:imagedata r:id="rId12" o:title=""/>
            </v:shape>
            <w10:wrap type="none"/>
          </v:group>
        </w:pict>
      </w:r>
      <w:r>
        <w:rPr/>
        <w:t>Born in Palo Alto, California in 1970, Brett MacFadden is a Co-Founder and Creative Director at the San Francisco graphic design studio MacFadden &amp; Thorpe and is a senior faculty member at the California College of the Arts (CCA). Along with his studio mates at MT, he has made a number of supergraphic installations as well as taught Supergraphic Workshops with students and professionals. He holds an MFA from the Cranbrook Academy of Art.</w:t>
      </w:r>
    </w:p>
    <w:sectPr>
      <w:headerReference w:type="default" r:id="rId8"/>
      <w:footerReference w:type="default" r:id="rId9"/>
      <w:pgSz w:w="12240" w:h="15840"/>
      <w:pgMar w:header="0" w:footer="0" w:top="980" w:bottom="280" w:left="920" w:right="17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FMOMA Text Offc">
    <w:altName w:val="SFMOMA Text Offc"/>
    <w:charset w:val="0"/>
    <w:family w:val="roman"/>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671">
          <wp:simplePos x="0" y="0"/>
          <wp:positionH relativeFrom="page">
            <wp:posOffset>6196629</wp:posOffset>
          </wp:positionH>
          <wp:positionV relativeFrom="page">
            <wp:posOffset>9291670</wp:posOffset>
          </wp:positionV>
          <wp:extent cx="1114854" cy="419596"/>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1" cstate="print"/>
                  <a:stretch>
                    <a:fillRect/>
                  </a:stretch>
                </pic:blipFill>
                <pic:spPr>
                  <a:xfrm>
                    <a:off x="0" y="0"/>
                    <a:ext cx="1114854" cy="419596"/>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647">
          <wp:simplePos x="0" y="0"/>
          <wp:positionH relativeFrom="page">
            <wp:posOffset>685177</wp:posOffset>
          </wp:positionH>
          <wp:positionV relativeFrom="page">
            <wp:posOffset>496432</wp:posOffset>
          </wp:positionV>
          <wp:extent cx="3766039" cy="88392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766039" cy="88392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0"/>
      <w:numFmt w:val="upperRoman"/>
      <w:lvlText w:val="%1-"/>
      <w:lvlJc w:val="left"/>
      <w:pPr>
        <w:ind w:left="114" w:hanging="244"/>
        <w:jc w:val="left"/>
      </w:pPr>
      <w:rPr>
        <w:rFonts w:hint="default" w:ascii="SFMOMA Text Offc" w:hAnsi="SFMOMA Text Offc" w:eastAsia="SFMOMA Text Offc" w:cs="SFMOMA Text Offc"/>
        <w:b/>
        <w:bCs/>
        <w:spacing w:val="-3"/>
        <w:w w:val="100"/>
        <w:sz w:val="22"/>
        <w:szCs w:val="22"/>
        <w:lang w:val="en-us" w:eastAsia="en-us" w:bidi="en-us"/>
      </w:rPr>
    </w:lvl>
    <w:lvl w:ilvl="1">
      <w:start w:val="1"/>
      <w:numFmt w:val="decimal"/>
      <w:lvlText w:val="%2."/>
      <w:lvlJc w:val="left"/>
      <w:pPr>
        <w:ind w:left="457" w:hanging="243"/>
        <w:jc w:val="right"/>
      </w:pPr>
      <w:rPr>
        <w:rFonts w:hint="default" w:ascii="SFMOMA Text Offc" w:hAnsi="SFMOMA Text Offc" w:eastAsia="SFMOMA Text Offc" w:cs="SFMOMA Text Offc"/>
        <w:spacing w:val="-1"/>
        <w:w w:val="100"/>
        <w:sz w:val="24"/>
        <w:szCs w:val="24"/>
        <w:lang w:val="en-us" w:eastAsia="en-us" w:bidi="en-us"/>
      </w:rPr>
    </w:lvl>
    <w:lvl w:ilvl="2">
      <w:start w:val="0"/>
      <w:numFmt w:val="bullet"/>
      <w:lvlText w:val="•"/>
      <w:lvlJc w:val="left"/>
      <w:pPr>
        <w:ind w:left="547" w:hanging="245"/>
      </w:pPr>
      <w:rPr>
        <w:rFonts w:hint="default" w:ascii="Symbol" w:hAnsi="Symbol" w:eastAsia="Symbol" w:cs="Symbol"/>
        <w:spacing w:val="-1"/>
        <w:w w:val="100"/>
        <w:sz w:val="24"/>
        <w:szCs w:val="24"/>
        <w:lang w:val="en-us" w:eastAsia="en-us" w:bidi="en-us"/>
      </w:rPr>
    </w:lvl>
    <w:lvl w:ilvl="3">
      <w:start w:val="0"/>
      <w:numFmt w:val="bullet"/>
      <w:lvlText w:val="•"/>
      <w:lvlJc w:val="left"/>
      <w:pPr>
        <w:ind w:left="1865" w:hanging="245"/>
      </w:pPr>
      <w:rPr>
        <w:rFonts w:hint="default"/>
        <w:lang w:val="en-us" w:eastAsia="en-us" w:bidi="en-us"/>
      </w:rPr>
    </w:lvl>
    <w:lvl w:ilvl="4">
      <w:start w:val="0"/>
      <w:numFmt w:val="bullet"/>
      <w:lvlText w:val="•"/>
      <w:lvlJc w:val="left"/>
      <w:pPr>
        <w:ind w:left="3190" w:hanging="245"/>
      </w:pPr>
      <w:rPr>
        <w:rFonts w:hint="default"/>
        <w:lang w:val="en-us" w:eastAsia="en-us" w:bidi="en-us"/>
      </w:rPr>
    </w:lvl>
    <w:lvl w:ilvl="5">
      <w:start w:val="0"/>
      <w:numFmt w:val="bullet"/>
      <w:lvlText w:val="•"/>
      <w:lvlJc w:val="left"/>
      <w:pPr>
        <w:ind w:left="4515" w:hanging="245"/>
      </w:pPr>
      <w:rPr>
        <w:rFonts w:hint="default"/>
        <w:lang w:val="en-us" w:eastAsia="en-us" w:bidi="en-us"/>
      </w:rPr>
    </w:lvl>
    <w:lvl w:ilvl="6">
      <w:start w:val="0"/>
      <w:numFmt w:val="bullet"/>
      <w:lvlText w:val="•"/>
      <w:lvlJc w:val="left"/>
      <w:pPr>
        <w:ind w:left="5840" w:hanging="245"/>
      </w:pPr>
      <w:rPr>
        <w:rFonts w:hint="default"/>
        <w:lang w:val="en-us" w:eastAsia="en-us" w:bidi="en-us"/>
      </w:rPr>
    </w:lvl>
    <w:lvl w:ilvl="7">
      <w:start w:val="0"/>
      <w:numFmt w:val="bullet"/>
      <w:lvlText w:val="•"/>
      <w:lvlJc w:val="left"/>
      <w:pPr>
        <w:ind w:left="7165" w:hanging="245"/>
      </w:pPr>
      <w:rPr>
        <w:rFonts w:hint="default"/>
        <w:lang w:val="en-us" w:eastAsia="en-us" w:bidi="en-us"/>
      </w:rPr>
    </w:lvl>
    <w:lvl w:ilvl="8">
      <w:start w:val="0"/>
      <w:numFmt w:val="bullet"/>
      <w:lvlText w:val="•"/>
      <w:lvlJc w:val="left"/>
      <w:pPr>
        <w:ind w:left="8490" w:hanging="245"/>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FMOMA Text Offc" w:hAnsi="SFMOMA Text Offc" w:eastAsia="SFMOMA Text Offc" w:cs="SFMOMA Text Offc"/>
      <w:lang w:val="en-us" w:eastAsia="en-us" w:bidi="en-us"/>
    </w:rPr>
  </w:style>
  <w:style w:styleId="BodyText" w:type="paragraph">
    <w:name w:val="Body Text"/>
    <w:basedOn w:val="Normal"/>
    <w:uiPriority w:val="1"/>
    <w:qFormat/>
    <w:pPr/>
    <w:rPr>
      <w:rFonts w:ascii="SFMOMA Text Offc" w:hAnsi="SFMOMA Text Offc" w:eastAsia="SFMOMA Text Offc" w:cs="SFMOMA Text Offc"/>
      <w:sz w:val="24"/>
      <w:szCs w:val="24"/>
      <w:lang w:val="en-us" w:eastAsia="en-us" w:bidi="en-us"/>
    </w:rPr>
  </w:style>
  <w:style w:styleId="Heading1" w:type="paragraph">
    <w:name w:val="Heading 1"/>
    <w:basedOn w:val="Normal"/>
    <w:uiPriority w:val="1"/>
    <w:qFormat/>
    <w:pPr>
      <w:ind w:left="114"/>
      <w:outlineLvl w:val="1"/>
    </w:pPr>
    <w:rPr>
      <w:rFonts w:ascii="SFMOMA Text Offc" w:hAnsi="SFMOMA Text Offc" w:eastAsia="SFMOMA Text Offc" w:cs="SFMOMA Text Offc"/>
      <w:b/>
      <w:bCs/>
      <w:sz w:val="24"/>
      <w:szCs w:val="24"/>
      <w:lang w:val="en-us" w:eastAsia="en-us" w:bidi="en-us"/>
    </w:rPr>
  </w:style>
  <w:style w:styleId="ListParagraph" w:type="paragraph">
    <w:name w:val="List Paragraph"/>
    <w:basedOn w:val="Normal"/>
    <w:uiPriority w:val="1"/>
    <w:qFormat/>
    <w:pPr>
      <w:ind w:left="135"/>
    </w:pPr>
    <w:rPr>
      <w:rFonts w:ascii="SFMOMA Text Offc" w:hAnsi="SFMOMA Text Offc" w:eastAsia="SFMOMA Text Offc" w:cs="SFMOMA Text Offc"/>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Sandoval</dc:creator>
  <dcterms:created xsi:type="dcterms:W3CDTF">2019-09-11T20:24:39Z</dcterms:created>
  <dcterms:modified xsi:type="dcterms:W3CDTF">2019-09-11T20:24:39Z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Acrobat PDFMaker 18 for Word</vt:lpwstr>
  </property>
  <property fmtid="{D5CDD505-2E9C-101B-9397-08002B2CF9AE}" pid="4" name="LastSaved">
    <vt:filetime>2019-09-11T00:00:00Z</vt:filetime>
  </property>
</Properties>
</file>